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41730.xml.htm"/>
      <w:bookmarkStart w:id="1" w:name="kswkform4_17835417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Calkins Matthew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7950 JONES BRANCH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APPIAN CORP</w:t>
              </w:r>
            </w:hyperlink>
            <w:r>
              <w:rPr/>
              <w:t xml:space="preserve"> [ </w:t>
            </w:r>
            <w:r>
              <w:rPr>
                <w:rFonts w:ascii="Times;serif" w:hAnsi="Times;serif"/>
                <w:color w:val="0000FF"/>
                <w:sz w:val="24"/>
                <w:shd w:fill="FFFFFF" w:val="clear"/>
              </w:rPr>
              <w:t>APPN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37,515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24.61</w:t>
            </w:r>
            <w:r>
              <w:rPr>
                <w:rFonts w:ascii="Times;serif" w:hAnsi="Times;serif"/>
                <w:color w:val="008000"/>
                <w:position w:val="7"/>
                <w:sz w:val="16"/>
                <w:sz w:val="20"/>
                <w:shd w:fill="FFFFFF" w:val="clear"/>
              </w:rPr>
              <w:t>(2)</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1,731,629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25.07</w:t>
            </w:r>
            <w:r>
              <w:rPr>
                <w:rFonts w:ascii="Times;serif" w:hAnsi="Times;serif"/>
                <w:color w:val="008000"/>
                <w:position w:val="7"/>
                <w:sz w:val="16"/>
                <w:sz w:val="20"/>
                <w:shd w:fill="FFFFFF" w:val="clear"/>
              </w:rPr>
              <w:t>(3)</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1,719,144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sales that occurred automatically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$23.87 to $24.86,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$24.87 to $25.24,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09192" TargetMode="External"/><Relationship Id="rId5" Type="http://schemas.openxmlformats.org/officeDocument/2006/relationships/hyperlink" Target="http://www.sec.gov/cgi-bin/browse-edgar?action=getcompany&amp;CIK=0001441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741</Words>
  <Characters>3984</Characters>
  <CharactersWithSpaces>4657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